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64A" w:rsidRDefault="00E1564A" w:rsidP="0020033D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1564A">
        <w:rPr>
          <w:rFonts w:ascii="Times New Roman" w:hAnsi="Times New Roman" w:cs="Times New Roman"/>
          <w:sz w:val="24"/>
          <w:szCs w:val="24"/>
        </w:rPr>
        <w:t xml:space="preserve">ИТОГИ СТРАТЕГИЧЕСКОЙ СЕССИИ </w:t>
      </w:r>
      <w:r w:rsidR="00EB6FBC">
        <w:rPr>
          <w:rFonts w:ascii="Times New Roman" w:hAnsi="Times New Roman" w:cs="Times New Roman"/>
          <w:sz w:val="24"/>
          <w:szCs w:val="24"/>
        </w:rPr>
        <w:t xml:space="preserve">№1 от </w:t>
      </w:r>
      <w:r w:rsidRPr="00E1564A">
        <w:rPr>
          <w:rFonts w:ascii="Times New Roman" w:hAnsi="Times New Roman" w:cs="Times New Roman"/>
          <w:sz w:val="24"/>
          <w:szCs w:val="24"/>
        </w:rPr>
        <w:t>30.03.2022</w:t>
      </w:r>
    </w:p>
    <w:p w:rsidR="0042399A" w:rsidRPr="00E1564A" w:rsidRDefault="00E1564A" w:rsidP="0020033D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1564A">
        <w:rPr>
          <w:rFonts w:ascii="Times New Roman" w:hAnsi="Times New Roman" w:cs="Times New Roman"/>
          <w:sz w:val="24"/>
          <w:szCs w:val="24"/>
        </w:rPr>
        <w:t>«</w:t>
      </w:r>
      <w:bookmarkStart w:id="0" w:name="_Hlk100050822"/>
      <w:r w:rsidRPr="00E1564A">
        <w:rPr>
          <w:rFonts w:ascii="Times New Roman" w:hAnsi="Times New Roman" w:cs="Times New Roman"/>
          <w:sz w:val="24"/>
          <w:szCs w:val="24"/>
        </w:rPr>
        <w:t>ОПРЕДЕЛЕНИЕ СТРУКТУРЫ ОБЛАСТЕЙ И ВИДОВ ПРОФЕССИОНАЛЬНОЙ ДЕЯТЕЛЬНОСТИ В СФЕРЕ БЕСПИЛОТНЫХ АВИАЦИОННЫХ СИСТЕМ</w:t>
      </w:r>
      <w:bookmarkEnd w:id="0"/>
      <w:r w:rsidRPr="00E1564A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1564A" w:rsidRPr="00E1564A" w:rsidRDefault="00E1564A" w:rsidP="0020033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83257" w:rsidRPr="00FD502E" w:rsidRDefault="00683257" w:rsidP="0020033D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Участвовали представ</w:t>
      </w:r>
      <w:r w:rsidR="008D49B4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тели</w:t>
      </w:r>
      <w:r w:rsidR="00C96988">
        <w:rPr>
          <w:rFonts w:ascii="Times New Roman" w:hAnsi="Times New Roman" w:cs="Times New Roman"/>
          <w:b/>
          <w:sz w:val="24"/>
          <w:szCs w:val="24"/>
        </w:rPr>
        <w:t xml:space="preserve"> организаций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C96988">
        <w:rPr>
          <w:rFonts w:ascii="Times New Roman" w:hAnsi="Times New Roman" w:cs="Times New Roman"/>
          <w:sz w:val="24"/>
          <w:szCs w:val="24"/>
        </w:rPr>
        <w:t xml:space="preserve"> Минтранс России, Росавиация, </w:t>
      </w:r>
      <w:r w:rsidR="005B6D98">
        <w:rPr>
          <w:rFonts w:ascii="Times New Roman" w:hAnsi="Times New Roman" w:cs="Times New Roman"/>
          <w:sz w:val="24"/>
          <w:szCs w:val="24"/>
        </w:rPr>
        <w:t xml:space="preserve">Рослесхоз, </w:t>
      </w:r>
      <w:r w:rsidR="00931C81">
        <w:rPr>
          <w:rFonts w:ascii="Times New Roman" w:hAnsi="Times New Roman" w:cs="Times New Roman"/>
          <w:sz w:val="24"/>
          <w:szCs w:val="24"/>
        </w:rPr>
        <w:t xml:space="preserve">Росгидромет, </w:t>
      </w:r>
      <w:r w:rsidR="005B6D98">
        <w:rPr>
          <w:rFonts w:ascii="Times New Roman" w:hAnsi="Times New Roman" w:cs="Times New Roman"/>
          <w:sz w:val="24"/>
          <w:szCs w:val="24"/>
        </w:rPr>
        <w:t xml:space="preserve">УГАН НОТБ ЦФО Ространснадзора, </w:t>
      </w:r>
      <w:r w:rsidR="00C96988">
        <w:rPr>
          <w:rFonts w:ascii="Times New Roman" w:hAnsi="Times New Roman" w:cs="Times New Roman"/>
          <w:sz w:val="24"/>
          <w:szCs w:val="24"/>
        </w:rPr>
        <w:t xml:space="preserve">МЧС, </w:t>
      </w:r>
      <w:r w:rsidR="00C96988" w:rsidRPr="00C96988">
        <w:rPr>
          <w:rFonts w:ascii="Times New Roman" w:hAnsi="Times New Roman" w:cs="Times New Roman"/>
          <w:sz w:val="24"/>
          <w:szCs w:val="24"/>
        </w:rPr>
        <w:t>ФГУП «</w:t>
      </w:r>
      <w:proofErr w:type="spellStart"/>
      <w:r w:rsidR="00C96988" w:rsidRPr="00C96988">
        <w:rPr>
          <w:rFonts w:ascii="Times New Roman" w:hAnsi="Times New Roman" w:cs="Times New Roman"/>
          <w:sz w:val="24"/>
          <w:szCs w:val="24"/>
        </w:rPr>
        <w:t>Госкорпорация</w:t>
      </w:r>
      <w:proofErr w:type="spellEnd"/>
      <w:r w:rsidR="00C96988" w:rsidRPr="00C96988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C96988" w:rsidRPr="00C96988">
        <w:rPr>
          <w:rFonts w:ascii="Times New Roman" w:hAnsi="Times New Roman" w:cs="Times New Roman"/>
          <w:sz w:val="24"/>
          <w:szCs w:val="24"/>
        </w:rPr>
        <w:t>ОрВД</w:t>
      </w:r>
      <w:proofErr w:type="spellEnd"/>
      <w:r w:rsidR="00C96988" w:rsidRPr="00C96988">
        <w:rPr>
          <w:rFonts w:ascii="Times New Roman" w:hAnsi="Times New Roman" w:cs="Times New Roman"/>
          <w:sz w:val="24"/>
          <w:szCs w:val="24"/>
        </w:rPr>
        <w:t>»</w:t>
      </w:r>
      <w:r w:rsidR="00FD502E">
        <w:rPr>
          <w:rFonts w:ascii="Times New Roman" w:hAnsi="Times New Roman" w:cs="Times New Roman"/>
          <w:sz w:val="24"/>
          <w:szCs w:val="24"/>
        </w:rPr>
        <w:t xml:space="preserve">, </w:t>
      </w:r>
      <w:r w:rsidR="005B6D98">
        <w:rPr>
          <w:rFonts w:ascii="Times New Roman" w:hAnsi="Times New Roman" w:cs="Times New Roman"/>
          <w:sz w:val="24"/>
          <w:szCs w:val="24"/>
        </w:rPr>
        <w:t>ФБУ «ВНИИЛМ», ФГБНУ «ВИЗР», ФБУ «</w:t>
      </w:r>
      <w:proofErr w:type="spellStart"/>
      <w:r w:rsidR="005B6D98">
        <w:rPr>
          <w:rFonts w:ascii="Times New Roman" w:hAnsi="Times New Roman" w:cs="Times New Roman"/>
          <w:sz w:val="24"/>
          <w:szCs w:val="24"/>
        </w:rPr>
        <w:t>Авиалесоохрана</w:t>
      </w:r>
      <w:proofErr w:type="spellEnd"/>
      <w:r w:rsidR="005B6D98">
        <w:rPr>
          <w:rFonts w:ascii="Times New Roman" w:hAnsi="Times New Roman" w:cs="Times New Roman"/>
          <w:sz w:val="24"/>
          <w:szCs w:val="24"/>
        </w:rPr>
        <w:t xml:space="preserve">», </w:t>
      </w:r>
      <w:r w:rsidR="00931C81" w:rsidRPr="00931C81">
        <w:rPr>
          <w:rFonts w:ascii="Times New Roman" w:hAnsi="Times New Roman" w:cs="Times New Roman"/>
          <w:sz w:val="24"/>
          <w:szCs w:val="24"/>
        </w:rPr>
        <w:t>ФГБУ «</w:t>
      </w:r>
      <w:proofErr w:type="spellStart"/>
      <w:r w:rsidR="00931C81" w:rsidRPr="00931C81">
        <w:rPr>
          <w:rFonts w:ascii="Times New Roman" w:hAnsi="Times New Roman" w:cs="Times New Roman"/>
          <w:sz w:val="24"/>
          <w:szCs w:val="24"/>
        </w:rPr>
        <w:t>Рослесинфорг</w:t>
      </w:r>
      <w:proofErr w:type="spellEnd"/>
      <w:r w:rsidR="00931C81" w:rsidRPr="00931C81">
        <w:rPr>
          <w:rFonts w:ascii="Times New Roman" w:hAnsi="Times New Roman" w:cs="Times New Roman"/>
          <w:sz w:val="24"/>
          <w:szCs w:val="24"/>
        </w:rPr>
        <w:t>»</w:t>
      </w:r>
      <w:r w:rsidR="00931C81">
        <w:rPr>
          <w:rFonts w:ascii="Times New Roman" w:hAnsi="Times New Roman" w:cs="Times New Roman"/>
          <w:sz w:val="24"/>
          <w:szCs w:val="24"/>
        </w:rPr>
        <w:t xml:space="preserve">, </w:t>
      </w:r>
      <w:r w:rsidR="00ED26FA">
        <w:rPr>
          <w:rFonts w:ascii="Times New Roman" w:hAnsi="Times New Roman" w:cs="Times New Roman"/>
          <w:sz w:val="24"/>
          <w:szCs w:val="24"/>
        </w:rPr>
        <w:t xml:space="preserve">ААНИИ, </w:t>
      </w:r>
      <w:r w:rsidR="00931C81" w:rsidRPr="00931C81">
        <w:rPr>
          <w:rFonts w:ascii="Times New Roman" w:hAnsi="Times New Roman" w:cs="Times New Roman"/>
          <w:sz w:val="24"/>
          <w:szCs w:val="24"/>
        </w:rPr>
        <w:t xml:space="preserve">ФГБУ </w:t>
      </w:r>
      <w:r w:rsidR="00931C8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31C81" w:rsidRPr="00931C81">
        <w:rPr>
          <w:rFonts w:ascii="Times New Roman" w:hAnsi="Times New Roman" w:cs="Times New Roman"/>
          <w:sz w:val="24"/>
          <w:szCs w:val="24"/>
        </w:rPr>
        <w:t>Авиаметтелеком</w:t>
      </w:r>
      <w:proofErr w:type="spellEnd"/>
      <w:r w:rsidR="00931C81">
        <w:rPr>
          <w:rFonts w:ascii="Times New Roman" w:hAnsi="Times New Roman" w:cs="Times New Roman"/>
          <w:sz w:val="24"/>
          <w:szCs w:val="24"/>
        </w:rPr>
        <w:t>»</w:t>
      </w:r>
      <w:r w:rsidR="00375285">
        <w:rPr>
          <w:rFonts w:ascii="Times New Roman" w:hAnsi="Times New Roman" w:cs="Times New Roman"/>
          <w:sz w:val="24"/>
          <w:szCs w:val="24"/>
        </w:rPr>
        <w:t xml:space="preserve"> Росгидромета</w:t>
      </w:r>
      <w:r w:rsidR="00931C81">
        <w:rPr>
          <w:rFonts w:ascii="Times New Roman" w:hAnsi="Times New Roman" w:cs="Times New Roman"/>
          <w:sz w:val="24"/>
          <w:szCs w:val="24"/>
        </w:rPr>
        <w:t>,</w:t>
      </w:r>
      <w:r w:rsidR="008954A0" w:rsidRPr="008954A0">
        <w:rPr>
          <w:rFonts w:ascii="Times New Roman" w:hAnsi="Times New Roman" w:cs="Times New Roman"/>
          <w:sz w:val="24"/>
          <w:szCs w:val="24"/>
        </w:rPr>
        <w:t xml:space="preserve"> </w:t>
      </w:r>
      <w:r w:rsidR="008954A0">
        <w:rPr>
          <w:rFonts w:ascii="Times New Roman" w:hAnsi="Times New Roman" w:cs="Times New Roman"/>
          <w:sz w:val="24"/>
          <w:szCs w:val="24"/>
        </w:rPr>
        <w:t>ФГБУ «ЦАО»,</w:t>
      </w:r>
      <w:r w:rsidR="00931C81">
        <w:rPr>
          <w:rFonts w:ascii="Times New Roman" w:hAnsi="Times New Roman" w:cs="Times New Roman"/>
          <w:sz w:val="24"/>
          <w:szCs w:val="24"/>
        </w:rPr>
        <w:t xml:space="preserve"> </w:t>
      </w:r>
      <w:r w:rsidR="00FD502E">
        <w:rPr>
          <w:rFonts w:ascii="Times New Roman" w:hAnsi="Times New Roman" w:cs="Times New Roman"/>
          <w:sz w:val="24"/>
          <w:szCs w:val="24"/>
        </w:rPr>
        <w:t xml:space="preserve">НАРК, </w:t>
      </w:r>
      <w:r w:rsidR="00FD502E">
        <w:rPr>
          <w:rFonts w:ascii="Times New Roman" w:hAnsi="Times New Roman"/>
          <w:color w:val="000000" w:themeColor="text1"/>
          <w:sz w:val="24"/>
          <w:szCs w:val="24"/>
        </w:rPr>
        <w:t xml:space="preserve">СПК ВТ, </w:t>
      </w:r>
      <w:r w:rsidR="00862B87">
        <w:rPr>
          <w:rFonts w:ascii="Times New Roman" w:hAnsi="Times New Roman"/>
          <w:color w:val="000000" w:themeColor="text1"/>
          <w:sz w:val="24"/>
          <w:szCs w:val="24"/>
        </w:rPr>
        <w:t xml:space="preserve">Ассоциация </w:t>
      </w:r>
      <w:r w:rsidR="00694A17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862B87">
        <w:rPr>
          <w:rFonts w:ascii="Times New Roman" w:hAnsi="Times New Roman"/>
          <w:color w:val="000000" w:themeColor="text1"/>
          <w:sz w:val="24"/>
          <w:szCs w:val="24"/>
        </w:rPr>
        <w:t>АЭРОНЕКСТ</w:t>
      </w:r>
      <w:r w:rsidR="00694A17">
        <w:rPr>
          <w:rFonts w:ascii="Times New Roman" w:hAnsi="Times New Roman"/>
          <w:color w:val="000000" w:themeColor="text1"/>
          <w:sz w:val="24"/>
          <w:szCs w:val="24"/>
        </w:rPr>
        <w:t>»</w:t>
      </w:r>
      <w:bookmarkStart w:id="1" w:name="_GoBack"/>
      <w:bookmarkEnd w:id="1"/>
      <w:r w:rsidR="00862B87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FD502E">
        <w:rPr>
          <w:rFonts w:ascii="Times New Roman" w:hAnsi="Times New Roman"/>
          <w:color w:val="000000" w:themeColor="text1"/>
          <w:sz w:val="24"/>
          <w:szCs w:val="24"/>
        </w:rPr>
        <w:t>ООО</w:t>
      </w:r>
      <w:r w:rsidR="006C16E6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FD502E">
        <w:rPr>
          <w:rFonts w:ascii="Times New Roman" w:hAnsi="Times New Roman"/>
          <w:color w:val="000000" w:themeColor="text1"/>
          <w:sz w:val="24"/>
          <w:szCs w:val="24"/>
        </w:rPr>
        <w:t>«</w:t>
      </w:r>
      <w:proofErr w:type="spellStart"/>
      <w:r w:rsidR="00FD502E">
        <w:rPr>
          <w:rFonts w:ascii="Times New Roman" w:hAnsi="Times New Roman"/>
          <w:color w:val="000000" w:themeColor="text1"/>
          <w:sz w:val="24"/>
          <w:szCs w:val="24"/>
        </w:rPr>
        <w:t>Геоскан</w:t>
      </w:r>
      <w:proofErr w:type="spellEnd"/>
      <w:r w:rsidR="00FD502E">
        <w:rPr>
          <w:rFonts w:ascii="Times New Roman" w:hAnsi="Times New Roman"/>
          <w:color w:val="000000" w:themeColor="text1"/>
          <w:sz w:val="24"/>
          <w:szCs w:val="24"/>
        </w:rPr>
        <w:t>», ООО «</w:t>
      </w:r>
      <w:proofErr w:type="spellStart"/>
      <w:r w:rsidR="00FD502E">
        <w:rPr>
          <w:rFonts w:ascii="Times New Roman" w:hAnsi="Times New Roman"/>
          <w:color w:val="000000" w:themeColor="text1"/>
          <w:sz w:val="24"/>
          <w:szCs w:val="24"/>
        </w:rPr>
        <w:t>Аэромакс</w:t>
      </w:r>
      <w:proofErr w:type="spellEnd"/>
      <w:r w:rsidR="00FD502E">
        <w:rPr>
          <w:rFonts w:ascii="Times New Roman" w:hAnsi="Times New Roman"/>
          <w:color w:val="000000" w:themeColor="text1"/>
          <w:sz w:val="24"/>
          <w:szCs w:val="24"/>
        </w:rPr>
        <w:t>», ООО «ФИНКО», НЦВ</w:t>
      </w:r>
      <w:r w:rsidR="00FD502E" w:rsidRPr="00FD502E">
        <w:rPr>
          <w:rFonts w:ascii="Times New Roman" w:hAnsi="Times New Roman"/>
          <w:color w:val="000000" w:themeColor="text1"/>
          <w:sz w:val="24"/>
          <w:szCs w:val="24"/>
        </w:rPr>
        <w:t xml:space="preserve"> имени М.Л. Миля и Н.И. Камова</w:t>
      </w:r>
      <w:r w:rsidR="00FD502E">
        <w:rPr>
          <w:rFonts w:ascii="Times New Roman" w:hAnsi="Times New Roman"/>
          <w:color w:val="000000" w:themeColor="text1"/>
          <w:sz w:val="24"/>
          <w:szCs w:val="24"/>
        </w:rPr>
        <w:t xml:space="preserve">, НПП </w:t>
      </w:r>
      <w:r w:rsidR="00FD502E" w:rsidRPr="00FD502E">
        <w:rPr>
          <w:rFonts w:ascii="Times New Roman" w:hAnsi="Times New Roman"/>
          <w:color w:val="000000" w:themeColor="text1"/>
          <w:sz w:val="24"/>
          <w:szCs w:val="24"/>
        </w:rPr>
        <w:t xml:space="preserve">«Радар </w:t>
      </w:r>
      <w:proofErr w:type="spellStart"/>
      <w:r w:rsidR="00FD502E" w:rsidRPr="00FD502E">
        <w:rPr>
          <w:rFonts w:ascii="Times New Roman" w:hAnsi="Times New Roman"/>
          <w:color w:val="000000" w:themeColor="text1"/>
          <w:sz w:val="24"/>
          <w:szCs w:val="24"/>
        </w:rPr>
        <w:t>ммс</w:t>
      </w:r>
      <w:proofErr w:type="spellEnd"/>
      <w:r w:rsidR="00FD502E" w:rsidRPr="00FD502E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FD502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FD502E" w:rsidRPr="00FD502E">
        <w:rPr>
          <w:rFonts w:ascii="Times New Roman" w:hAnsi="Times New Roman"/>
          <w:color w:val="000000" w:themeColor="text1"/>
          <w:sz w:val="24"/>
          <w:szCs w:val="24"/>
        </w:rPr>
        <w:t>ООО «</w:t>
      </w:r>
      <w:proofErr w:type="spellStart"/>
      <w:r w:rsidR="00FD502E" w:rsidRPr="00FD502E">
        <w:rPr>
          <w:rFonts w:ascii="Times New Roman" w:hAnsi="Times New Roman"/>
          <w:color w:val="000000" w:themeColor="text1"/>
          <w:sz w:val="24"/>
          <w:szCs w:val="24"/>
        </w:rPr>
        <w:t>Энергоскан</w:t>
      </w:r>
      <w:proofErr w:type="spellEnd"/>
      <w:r w:rsidR="00FD502E" w:rsidRPr="00FD502E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FD502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FD502E" w:rsidRPr="00FD502E">
        <w:rPr>
          <w:rFonts w:ascii="Times New Roman" w:hAnsi="Times New Roman"/>
          <w:color w:val="000000" w:themeColor="text1"/>
          <w:sz w:val="24"/>
          <w:szCs w:val="24"/>
        </w:rPr>
        <w:t xml:space="preserve">НОЦ ВТ </w:t>
      </w:r>
      <w:r w:rsidR="006C16E6">
        <w:rPr>
          <w:rFonts w:ascii="Times New Roman" w:hAnsi="Times New Roman"/>
          <w:color w:val="000000" w:themeColor="text1"/>
          <w:sz w:val="24"/>
          <w:szCs w:val="24"/>
        </w:rPr>
        <w:t>РУТ</w:t>
      </w:r>
      <w:r w:rsidR="00FD502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5B6D98">
        <w:rPr>
          <w:rFonts w:ascii="Times New Roman" w:hAnsi="Times New Roman"/>
          <w:color w:val="000000" w:themeColor="text1"/>
          <w:sz w:val="24"/>
          <w:szCs w:val="24"/>
        </w:rPr>
        <w:t>ЦБС Самарского НИУ, МАА</w:t>
      </w:r>
      <w:r w:rsidR="006C16E6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5B6D98" w:rsidRPr="005B6D98">
        <w:rPr>
          <w:rFonts w:ascii="Times New Roman" w:hAnsi="Times New Roman"/>
          <w:color w:val="000000" w:themeColor="text1"/>
          <w:sz w:val="24"/>
          <w:szCs w:val="24"/>
        </w:rPr>
        <w:t>«Безопасность полетов»</w:t>
      </w:r>
      <w:r w:rsidR="005B6D98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5B6D98" w:rsidRPr="005B6D98">
        <w:rPr>
          <w:rFonts w:ascii="Times New Roman" w:hAnsi="Times New Roman"/>
          <w:color w:val="000000" w:themeColor="text1"/>
          <w:sz w:val="24"/>
          <w:szCs w:val="24"/>
        </w:rPr>
        <w:t>Союз «</w:t>
      </w:r>
      <w:proofErr w:type="spellStart"/>
      <w:r w:rsidR="005B6D98" w:rsidRPr="005B6D98">
        <w:rPr>
          <w:rFonts w:ascii="Times New Roman" w:hAnsi="Times New Roman"/>
          <w:color w:val="000000" w:themeColor="text1"/>
          <w:sz w:val="24"/>
          <w:szCs w:val="24"/>
        </w:rPr>
        <w:t>Ворлд</w:t>
      </w:r>
      <w:proofErr w:type="spellEnd"/>
      <w:r w:rsidR="005B6D98" w:rsidRPr="005B6D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B6D98" w:rsidRPr="005B6D98">
        <w:rPr>
          <w:rFonts w:ascii="Times New Roman" w:hAnsi="Times New Roman"/>
          <w:color w:val="000000" w:themeColor="text1"/>
          <w:sz w:val="24"/>
          <w:szCs w:val="24"/>
        </w:rPr>
        <w:t>Скиллз</w:t>
      </w:r>
      <w:proofErr w:type="spellEnd"/>
      <w:r w:rsidR="005B6D98" w:rsidRPr="005B6D98">
        <w:rPr>
          <w:rFonts w:ascii="Times New Roman" w:hAnsi="Times New Roman"/>
          <w:color w:val="000000" w:themeColor="text1"/>
          <w:sz w:val="24"/>
          <w:szCs w:val="24"/>
        </w:rPr>
        <w:t xml:space="preserve"> Россия»</w:t>
      </w:r>
      <w:r w:rsidR="005B6D98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5B6D98" w:rsidRPr="005B6D98">
        <w:rPr>
          <w:rFonts w:ascii="Times New Roman" w:hAnsi="Times New Roman"/>
          <w:color w:val="000000" w:themeColor="text1"/>
          <w:sz w:val="24"/>
          <w:szCs w:val="24"/>
        </w:rPr>
        <w:t>ООО «Авиакомпания «Приоритет»</w:t>
      </w:r>
      <w:r w:rsidR="005B6D98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5B6D98" w:rsidRPr="005B6D98">
        <w:rPr>
          <w:rFonts w:ascii="Times New Roman" w:hAnsi="Times New Roman"/>
          <w:color w:val="000000" w:themeColor="text1"/>
          <w:sz w:val="24"/>
          <w:szCs w:val="24"/>
        </w:rPr>
        <w:t>Общероссийский профсоюз авиационных работников</w:t>
      </w:r>
      <w:r w:rsidR="005B6D98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5B6D98" w:rsidRPr="005B6D98">
        <w:rPr>
          <w:rFonts w:ascii="Times New Roman" w:hAnsi="Times New Roman"/>
          <w:color w:val="000000" w:themeColor="text1"/>
          <w:sz w:val="24"/>
          <w:szCs w:val="24"/>
        </w:rPr>
        <w:t>ООО</w:t>
      </w:r>
      <w:r w:rsidR="00375285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5B6D98" w:rsidRPr="005B6D98">
        <w:rPr>
          <w:rFonts w:ascii="Times New Roman" w:hAnsi="Times New Roman"/>
          <w:color w:val="000000" w:themeColor="text1"/>
          <w:sz w:val="24"/>
          <w:szCs w:val="24"/>
        </w:rPr>
        <w:t>«ВР-Технологии»</w:t>
      </w:r>
      <w:r w:rsidR="005B6D98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5B6D98" w:rsidRPr="005B6D98">
        <w:rPr>
          <w:rFonts w:ascii="Times New Roman" w:hAnsi="Times New Roman"/>
          <w:color w:val="000000" w:themeColor="text1"/>
          <w:sz w:val="24"/>
          <w:szCs w:val="24"/>
        </w:rPr>
        <w:t xml:space="preserve">ООО </w:t>
      </w:r>
      <w:r w:rsidR="005B6D98">
        <w:rPr>
          <w:rFonts w:ascii="Times New Roman" w:hAnsi="Times New Roman"/>
          <w:color w:val="000000" w:themeColor="text1"/>
          <w:sz w:val="24"/>
          <w:szCs w:val="24"/>
        </w:rPr>
        <w:t>«</w:t>
      </w:r>
      <w:proofErr w:type="spellStart"/>
      <w:r w:rsidR="005B6D98" w:rsidRPr="005B6D98">
        <w:rPr>
          <w:rFonts w:ascii="Times New Roman" w:hAnsi="Times New Roman"/>
          <w:color w:val="000000" w:themeColor="text1"/>
          <w:sz w:val="24"/>
          <w:szCs w:val="24"/>
        </w:rPr>
        <w:t>Аэроглоуб</w:t>
      </w:r>
      <w:proofErr w:type="spellEnd"/>
      <w:r w:rsidR="005B6D98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20033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1564A" w:rsidRPr="00E1564A" w:rsidRDefault="00E1564A" w:rsidP="0020033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64A">
        <w:rPr>
          <w:rFonts w:ascii="Times New Roman" w:hAnsi="Times New Roman" w:cs="Times New Roman"/>
          <w:b/>
          <w:sz w:val="24"/>
          <w:szCs w:val="24"/>
        </w:rPr>
        <w:t>Повестка</w:t>
      </w:r>
      <w:r w:rsidR="00EB6FBC">
        <w:rPr>
          <w:rFonts w:ascii="Times New Roman" w:hAnsi="Times New Roman" w:cs="Times New Roman"/>
          <w:b/>
          <w:sz w:val="24"/>
          <w:szCs w:val="24"/>
        </w:rPr>
        <w:t>:</w:t>
      </w:r>
    </w:p>
    <w:p w:rsidR="00E1564A" w:rsidRPr="00E1564A" w:rsidRDefault="00E1564A" w:rsidP="0020033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64A">
        <w:rPr>
          <w:rFonts w:ascii="Times New Roman" w:hAnsi="Times New Roman" w:cs="Times New Roman"/>
          <w:sz w:val="24"/>
          <w:szCs w:val="24"/>
        </w:rPr>
        <w:t>1.</w:t>
      </w:r>
      <w:r w:rsidR="00C7301C">
        <w:rPr>
          <w:rFonts w:ascii="Times New Roman" w:hAnsi="Times New Roman" w:cs="Times New Roman"/>
          <w:sz w:val="24"/>
          <w:szCs w:val="24"/>
        </w:rPr>
        <w:t xml:space="preserve"> </w:t>
      </w:r>
      <w:r w:rsidRPr="00E1564A">
        <w:rPr>
          <w:rFonts w:ascii="Times New Roman" w:hAnsi="Times New Roman" w:cs="Times New Roman"/>
          <w:sz w:val="24"/>
          <w:szCs w:val="24"/>
        </w:rPr>
        <w:t xml:space="preserve">Определить принципы, по которым отраслевые задачи из перечня авиационных работ ФАП-494 могут быть сгруппированы по </w:t>
      </w:r>
      <w:r w:rsidR="007D5CEB">
        <w:rPr>
          <w:rFonts w:ascii="Times New Roman" w:hAnsi="Times New Roman" w:cs="Times New Roman"/>
          <w:sz w:val="24"/>
          <w:szCs w:val="24"/>
        </w:rPr>
        <w:t>технологиям (</w:t>
      </w:r>
      <w:r w:rsidRPr="00E1564A">
        <w:rPr>
          <w:rFonts w:ascii="Times New Roman" w:hAnsi="Times New Roman" w:cs="Times New Roman"/>
          <w:sz w:val="24"/>
          <w:szCs w:val="24"/>
        </w:rPr>
        <w:t>предметным областям</w:t>
      </w:r>
      <w:r w:rsidR="007D5CEB">
        <w:rPr>
          <w:rFonts w:ascii="Times New Roman" w:hAnsi="Times New Roman" w:cs="Times New Roman"/>
          <w:sz w:val="24"/>
          <w:szCs w:val="24"/>
        </w:rPr>
        <w:t>)</w:t>
      </w:r>
      <w:r w:rsidRPr="00E1564A">
        <w:rPr>
          <w:rFonts w:ascii="Times New Roman" w:hAnsi="Times New Roman" w:cs="Times New Roman"/>
          <w:sz w:val="24"/>
          <w:szCs w:val="24"/>
        </w:rPr>
        <w:t xml:space="preserve"> применения БАС. Сформировать </w:t>
      </w:r>
      <w:r w:rsidR="007D5CEB">
        <w:rPr>
          <w:rFonts w:ascii="Times New Roman" w:hAnsi="Times New Roman" w:cs="Times New Roman"/>
          <w:sz w:val="24"/>
          <w:szCs w:val="24"/>
        </w:rPr>
        <w:t>список технологий</w:t>
      </w:r>
      <w:r w:rsidRPr="00E1564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1564A" w:rsidRPr="00E1564A" w:rsidRDefault="00E1564A" w:rsidP="0020033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64A">
        <w:rPr>
          <w:rFonts w:ascii="Times New Roman" w:hAnsi="Times New Roman" w:cs="Times New Roman"/>
          <w:sz w:val="24"/>
          <w:szCs w:val="24"/>
        </w:rPr>
        <w:t>2.</w:t>
      </w:r>
      <w:r w:rsidR="00C7301C">
        <w:rPr>
          <w:rFonts w:ascii="Times New Roman" w:hAnsi="Times New Roman" w:cs="Times New Roman"/>
          <w:sz w:val="24"/>
          <w:szCs w:val="24"/>
        </w:rPr>
        <w:t xml:space="preserve"> </w:t>
      </w:r>
      <w:r w:rsidRPr="00E1564A">
        <w:rPr>
          <w:rFonts w:ascii="Times New Roman" w:hAnsi="Times New Roman" w:cs="Times New Roman"/>
          <w:sz w:val="24"/>
          <w:szCs w:val="24"/>
        </w:rPr>
        <w:t>Установить перечень критериев разделения трудовых функций внешнего пилота БВС и специалиста предметной области для выработки подхода к структуре программ подготовки.</w:t>
      </w:r>
    </w:p>
    <w:p w:rsidR="00C7301C" w:rsidRDefault="00E1564A" w:rsidP="0020033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64A">
        <w:rPr>
          <w:rFonts w:ascii="Times New Roman" w:hAnsi="Times New Roman" w:cs="Times New Roman"/>
          <w:sz w:val="24"/>
          <w:szCs w:val="24"/>
        </w:rPr>
        <w:t>3.</w:t>
      </w:r>
      <w:r w:rsidR="00C7301C">
        <w:rPr>
          <w:rFonts w:ascii="Times New Roman" w:hAnsi="Times New Roman" w:cs="Times New Roman"/>
          <w:sz w:val="24"/>
          <w:szCs w:val="24"/>
        </w:rPr>
        <w:t xml:space="preserve"> </w:t>
      </w:r>
      <w:r w:rsidRPr="00E1564A">
        <w:rPr>
          <w:rFonts w:ascii="Times New Roman" w:hAnsi="Times New Roman" w:cs="Times New Roman"/>
          <w:sz w:val="24"/>
          <w:szCs w:val="24"/>
        </w:rPr>
        <w:t xml:space="preserve">Определить требуемый уровень квалификации специалиста для выполнения трудовых функций в каждой из выделенных предметных областей применения БВС в соответствии с Приказом Минтруда России от 12.04.2013 N 148н </w:t>
      </w:r>
      <w:r w:rsidR="009A38BB">
        <w:rPr>
          <w:rFonts w:ascii="Times New Roman" w:hAnsi="Times New Roman" w:cs="Times New Roman"/>
          <w:sz w:val="24"/>
          <w:szCs w:val="24"/>
        </w:rPr>
        <w:t>«</w:t>
      </w:r>
      <w:r w:rsidRPr="00E1564A">
        <w:rPr>
          <w:rFonts w:ascii="Times New Roman" w:hAnsi="Times New Roman" w:cs="Times New Roman"/>
          <w:sz w:val="24"/>
          <w:szCs w:val="24"/>
        </w:rPr>
        <w:t>Об утверждении уровней квалификации в целях разработки проектов профессиональных стандартов</w:t>
      </w:r>
      <w:r w:rsidR="009A38BB">
        <w:rPr>
          <w:rFonts w:ascii="Times New Roman" w:hAnsi="Times New Roman" w:cs="Times New Roman"/>
          <w:sz w:val="24"/>
          <w:szCs w:val="24"/>
        </w:rPr>
        <w:t>»</w:t>
      </w:r>
      <w:r w:rsidRPr="00E1564A">
        <w:rPr>
          <w:rFonts w:ascii="Times New Roman" w:hAnsi="Times New Roman" w:cs="Times New Roman"/>
          <w:sz w:val="24"/>
          <w:szCs w:val="24"/>
        </w:rPr>
        <w:t>.</w:t>
      </w:r>
    </w:p>
    <w:p w:rsidR="00C7301C" w:rsidRPr="00E1564A" w:rsidRDefault="00C7301C" w:rsidP="0020033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564A" w:rsidRPr="00E1564A" w:rsidRDefault="00C61D61" w:rsidP="0020033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ВЫВОДЫ СТРАТЕГИЧЕСКОЙ СЕССИИ №1</w:t>
      </w:r>
    </w:p>
    <w:p w:rsidR="00E1564A" w:rsidRDefault="00E1564A" w:rsidP="0020033D">
      <w:pPr>
        <w:spacing w:before="24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A5A">
        <w:rPr>
          <w:rFonts w:ascii="Times New Roman" w:hAnsi="Times New Roman" w:cs="Times New Roman"/>
          <w:b/>
          <w:sz w:val="24"/>
          <w:szCs w:val="24"/>
        </w:rPr>
        <w:t>По первому вопросу повестки</w:t>
      </w:r>
      <w:r w:rsidR="00EB6FBC">
        <w:rPr>
          <w:rFonts w:ascii="Times New Roman" w:hAnsi="Times New Roman" w:cs="Times New Roman"/>
          <w:b/>
          <w:sz w:val="24"/>
          <w:szCs w:val="24"/>
        </w:rPr>
        <w:t>:</w:t>
      </w:r>
    </w:p>
    <w:p w:rsidR="009A6A34" w:rsidRPr="008D49B4" w:rsidRDefault="00EB6FBC" w:rsidP="0020033D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FBC">
        <w:rPr>
          <w:rFonts w:ascii="Times New Roman" w:hAnsi="Times New Roman" w:cs="Times New Roman"/>
          <w:sz w:val="24"/>
          <w:szCs w:val="24"/>
        </w:rPr>
        <w:t>Участниками определен принцип группировк</w:t>
      </w:r>
      <w:r w:rsidR="00286581">
        <w:rPr>
          <w:rFonts w:ascii="Times New Roman" w:hAnsi="Times New Roman" w:cs="Times New Roman"/>
          <w:sz w:val="24"/>
          <w:szCs w:val="24"/>
        </w:rPr>
        <w:t>и</w:t>
      </w:r>
      <w:r w:rsidRPr="00EB6FBC">
        <w:rPr>
          <w:rFonts w:ascii="Times New Roman" w:hAnsi="Times New Roman" w:cs="Times New Roman"/>
          <w:sz w:val="24"/>
          <w:szCs w:val="24"/>
        </w:rPr>
        <w:t xml:space="preserve"> авиационных работ</w:t>
      </w:r>
      <w:r w:rsidR="00286581">
        <w:rPr>
          <w:rFonts w:ascii="Times New Roman" w:hAnsi="Times New Roman" w:cs="Times New Roman"/>
          <w:sz w:val="24"/>
          <w:szCs w:val="24"/>
        </w:rPr>
        <w:t>, включенных в перечень</w:t>
      </w:r>
      <w:r w:rsidRPr="00EB6FBC">
        <w:rPr>
          <w:rFonts w:ascii="Times New Roman" w:hAnsi="Times New Roman" w:cs="Times New Roman"/>
          <w:sz w:val="24"/>
          <w:szCs w:val="24"/>
        </w:rPr>
        <w:t xml:space="preserve"> ФАП-494</w:t>
      </w:r>
      <w:r w:rsidR="00EE749B">
        <w:rPr>
          <w:rFonts w:ascii="Times New Roman" w:hAnsi="Times New Roman" w:cs="Times New Roman"/>
          <w:sz w:val="24"/>
          <w:szCs w:val="24"/>
        </w:rPr>
        <w:t xml:space="preserve"> (Приложение №1)</w:t>
      </w:r>
      <w:r w:rsidR="00286581">
        <w:rPr>
          <w:rFonts w:ascii="Times New Roman" w:hAnsi="Times New Roman" w:cs="Times New Roman"/>
          <w:sz w:val="24"/>
          <w:szCs w:val="24"/>
        </w:rPr>
        <w:t>,</w:t>
      </w:r>
      <w:r w:rsidRPr="00EB6FBC">
        <w:rPr>
          <w:rFonts w:ascii="Times New Roman" w:hAnsi="Times New Roman" w:cs="Times New Roman"/>
          <w:sz w:val="24"/>
          <w:szCs w:val="24"/>
        </w:rPr>
        <w:t xml:space="preserve"> в предметные области</w:t>
      </w:r>
      <w:r w:rsidR="00417D6D">
        <w:rPr>
          <w:rFonts w:ascii="Times New Roman" w:hAnsi="Times New Roman" w:cs="Times New Roman"/>
          <w:sz w:val="24"/>
          <w:szCs w:val="24"/>
        </w:rPr>
        <w:t xml:space="preserve">, на основании следующих критериев, применяемых одновременно. </w:t>
      </w:r>
    </w:p>
    <w:p w:rsidR="00EB6FBC" w:rsidRDefault="00683257" w:rsidP="0020033D">
      <w:pPr>
        <w:pStyle w:val="a3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FBC">
        <w:rPr>
          <w:rFonts w:ascii="Times New Roman" w:hAnsi="Times New Roman" w:cs="Times New Roman"/>
          <w:sz w:val="24"/>
          <w:szCs w:val="24"/>
        </w:rPr>
        <w:t>Функциональная идентичность применяемых для работы технологий</w:t>
      </w:r>
      <w:r w:rsidR="00417D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471" w:rsidRDefault="00683257" w:rsidP="0020033D">
      <w:pPr>
        <w:pStyle w:val="a3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FBC">
        <w:rPr>
          <w:rFonts w:ascii="Times New Roman" w:hAnsi="Times New Roman" w:cs="Times New Roman"/>
          <w:sz w:val="24"/>
          <w:szCs w:val="24"/>
        </w:rPr>
        <w:t>Однотипность трудовых действий специалиста при выполнении работы</w:t>
      </w:r>
    </w:p>
    <w:p w:rsidR="008F35DF" w:rsidRPr="00EB6FBC" w:rsidRDefault="008F35DF" w:rsidP="0020033D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6A34" w:rsidRPr="008176A6" w:rsidRDefault="007F7F38" w:rsidP="008176A6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определенного</w:t>
      </w:r>
      <w:r w:rsidR="009A6A34">
        <w:rPr>
          <w:rFonts w:ascii="Times New Roman" w:hAnsi="Times New Roman" w:cs="Times New Roman"/>
          <w:sz w:val="24"/>
          <w:szCs w:val="24"/>
        </w:rPr>
        <w:t xml:space="preserve"> в п.1</w:t>
      </w:r>
      <w:r>
        <w:rPr>
          <w:rFonts w:ascii="Times New Roman" w:hAnsi="Times New Roman" w:cs="Times New Roman"/>
          <w:sz w:val="24"/>
          <w:szCs w:val="24"/>
        </w:rPr>
        <w:t xml:space="preserve"> принципа позволяет объединить </w:t>
      </w:r>
      <w:r w:rsidR="00046DCA" w:rsidRPr="00046DCA">
        <w:rPr>
          <w:rFonts w:ascii="Times New Roman" w:hAnsi="Times New Roman" w:cs="Times New Roman"/>
          <w:sz w:val="24"/>
          <w:szCs w:val="24"/>
        </w:rPr>
        <w:t>А</w:t>
      </w:r>
      <w:r w:rsidR="00E1564A" w:rsidRPr="00046DCA">
        <w:rPr>
          <w:rFonts w:ascii="Times New Roman" w:hAnsi="Times New Roman" w:cs="Times New Roman"/>
          <w:sz w:val="24"/>
          <w:szCs w:val="24"/>
        </w:rPr>
        <w:t>виационные работы</w:t>
      </w:r>
      <w:r w:rsidR="009A6A34">
        <w:rPr>
          <w:rFonts w:ascii="Times New Roman" w:hAnsi="Times New Roman" w:cs="Times New Roman"/>
          <w:sz w:val="24"/>
          <w:szCs w:val="24"/>
        </w:rPr>
        <w:t xml:space="preserve"> из ФАП-494</w:t>
      </w:r>
      <w:r w:rsidR="00E1564A" w:rsidRPr="00046DCA">
        <w:rPr>
          <w:rFonts w:ascii="Times New Roman" w:hAnsi="Times New Roman" w:cs="Times New Roman"/>
          <w:sz w:val="24"/>
          <w:szCs w:val="24"/>
        </w:rPr>
        <w:t xml:space="preserve"> в </w:t>
      </w:r>
      <w:r w:rsidR="008176A6">
        <w:rPr>
          <w:rFonts w:ascii="Times New Roman" w:hAnsi="Times New Roman" w:cs="Times New Roman"/>
          <w:sz w:val="24"/>
          <w:szCs w:val="24"/>
        </w:rPr>
        <w:t>пять</w:t>
      </w:r>
      <w:r w:rsidR="00E1564A" w:rsidRPr="00046DCA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9A6A34">
        <w:rPr>
          <w:rFonts w:ascii="Times New Roman" w:hAnsi="Times New Roman" w:cs="Times New Roman"/>
          <w:sz w:val="24"/>
          <w:szCs w:val="24"/>
        </w:rPr>
        <w:t xml:space="preserve"> </w:t>
      </w:r>
      <w:r w:rsidR="00417D6D">
        <w:rPr>
          <w:rFonts w:ascii="Times New Roman" w:hAnsi="Times New Roman" w:cs="Times New Roman"/>
          <w:sz w:val="24"/>
          <w:szCs w:val="24"/>
        </w:rPr>
        <w:t xml:space="preserve">видов работ с применением </w:t>
      </w:r>
      <w:r w:rsidR="009A6A34">
        <w:rPr>
          <w:rFonts w:ascii="Times New Roman" w:hAnsi="Times New Roman" w:cs="Times New Roman"/>
          <w:sz w:val="24"/>
          <w:szCs w:val="24"/>
        </w:rPr>
        <w:t>БВС</w:t>
      </w:r>
      <w:r w:rsidR="008D49B4">
        <w:rPr>
          <w:rFonts w:ascii="Times New Roman" w:hAnsi="Times New Roman" w:cs="Times New Roman"/>
          <w:sz w:val="24"/>
          <w:szCs w:val="24"/>
        </w:rPr>
        <w:t>:</w:t>
      </w:r>
      <w:r w:rsidR="009A6A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66A" w:rsidRDefault="009A6A34" w:rsidP="0020033D">
      <w:pPr>
        <w:pStyle w:val="a3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66A">
        <w:rPr>
          <w:rFonts w:ascii="Times New Roman" w:hAnsi="Times New Roman" w:cs="Times New Roman"/>
          <w:b/>
          <w:sz w:val="24"/>
          <w:szCs w:val="24"/>
        </w:rPr>
        <w:t>Сбор и передача данных, дистанционный мониторинг</w:t>
      </w:r>
      <w:r w:rsidR="00F97531" w:rsidRPr="0022066A">
        <w:rPr>
          <w:rFonts w:ascii="Times New Roman" w:hAnsi="Times New Roman" w:cs="Times New Roman"/>
          <w:sz w:val="24"/>
          <w:szCs w:val="24"/>
        </w:rPr>
        <w:t>. Группа включает любые виды работ, проводимые с применением оптических, радиолокационных, аэромагнитных, тепловизионных, мультиспектральных, измерительных и других средств сбора и передачи данных</w:t>
      </w:r>
      <w:r w:rsidR="00FA01AE">
        <w:rPr>
          <w:rFonts w:ascii="Times New Roman" w:hAnsi="Times New Roman" w:cs="Times New Roman"/>
          <w:sz w:val="24"/>
          <w:szCs w:val="24"/>
        </w:rPr>
        <w:t>.</w:t>
      </w:r>
    </w:p>
    <w:p w:rsidR="0022066A" w:rsidRDefault="009A6A34" w:rsidP="0020033D">
      <w:pPr>
        <w:pStyle w:val="a3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66A">
        <w:rPr>
          <w:rFonts w:ascii="Times New Roman" w:hAnsi="Times New Roman" w:cs="Times New Roman"/>
          <w:b/>
          <w:sz w:val="24"/>
          <w:szCs w:val="24"/>
        </w:rPr>
        <w:t>Внесение веществ</w:t>
      </w:r>
      <w:r w:rsidR="00F97531" w:rsidRPr="0022066A">
        <w:rPr>
          <w:rFonts w:ascii="Times New Roman" w:hAnsi="Times New Roman" w:cs="Times New Roman"/>
          <w:sz w:val="24"/>
          <w:szCs w:val="24"/>
        </w:rPr>
        <w:t>. Группа</w:t>
      </w:r>
      <w:r w:rsidR="00EE749B" w:rsidRPr="0022066A">
        <w:rPr>
          <w:rFonts w:ascii="Times New Roman" w:hAnsi="Times New Roman" w:cs="Times New Roman"/>
          <w:sz w:val="24"/>
          <w:szCs w:val="24"/>
        </w:rPr>
        <w:t xml:space="preserve"> включа</w:t>
      </w:r>
      <w:r w:rsidR="00F97531" w:rsidRPr="0022066A">
        <w:rPr>
          <w:rFonts w:ascii="Times New Roman" w:hAnsi="Times New Roman" w:cs="Times New Roman"/>
          <w:sz w:val="24"/>
          <w:szCs w:val="24"/>
        </w:rPr>
        <w:t xml:space="preserve">ет внесение </w:t>
      </w:r>
      <w:r w:rsidR="004909C0" w:rsidRPr="0022066A">
        <w:rPr>
          <w:rFonts w:ascii="Times New Roman" w:hAnsi="Times New Roman" w:cs="Times New Roman"/>
          <w:sz w:val="24"/>
          <w:szCs w:val="24"/>
        </w:rPr>
        <w:t xml:space="preserve">распыляемых </w:t>
      </w:r>
      <w:r w:rsidR="00F97531" w:rsidRPr="0022066A">
        <w:rPr>
          <w:rFonts w:ascii="Times New Roman" w:hAnsi="Times New Roman" w:cs="Times New Roman"/>
          <w:sz w:val="24"/>
          <w:szCs w:val="24"/>
        </w:rPr>
        <w:t>жидких</w:t>
      </w:r>
      <w:r w:rsidR="004909C0" w:rsidRPr="0022066A">
        <w:rPr>
          <w:rFonts w:ascii="Times New Roman" w:hAnsi="Times New Roman" w:cs="Times New Roman"/>
          <w:sz w:val="24"/>
          <w:szCs w:val="24"/>
        </w:rPr>
        <w:t>,</w:t>
      </w:r>
      <w:r w:rsidR="00F97531" w:rsidRPr="0022066A">
        <w:rPr>
          <w:rFonts w:ascii="Times New Roman" w:hAnsi="Times New Roman" w:cs="Times New Roman"/>
          <w:sz w:val="24"/>
          <w:szCs w:val="24"/>
        </w:rPr>
        <w:t xml:space="preserve"> порошко</w:t>
      </w:r>
      <w:r w:rsidR="00850A30">
        <w:rPr>
          <w:rFonts w:ascii="Times New Roman" w:hAnsi="Times New Roman" w:cs="Times New Roman"/>
          <w:sz w:val="24"/>
          <w:szCs w:val="24"/>
        </w:rPr>
        <w:t>образных</w:t>
      </w:r>
      <w:r w:rsidR="00417D6D" w:rsidRPr="0022066A">
        <w:rPr>
          <w:rFonts w:ascii="Times New Roman" w:hAnsi="Times New Roman" w:cs="Times New Roman"/>
          <w:sz w:val="24"/>
          <w:szCs w:val="24"/>
        </w:rPr>
        <w:t xml:space="preserve">, </w:t>
      </w:r>
      <w:r w:rsidR="00F97531" w:rsidRPr="0022066A">
        <w:rPr>
          <w:rFonts w:ascii="Times New Roman" w:hAnsi="Times New Roman" w:cs="Times New Roman"/>
          <w:sz w:val="24"/>
          <w:szCs w:val="24"/>
        </w:rPr>
        <w:t>газообразных</w:t>
      </w:r>
      <w:r w:rsidR="00FA01AE">
        <w:rPr>
          <w:rFonts w:ascii="Times New Roman" w:hAnsi="Times New Roman" w:cs="Times New Roman"/>
          <w:sz w:val="24"/>
          <w:szCs w:val="24"/>
        </w:rPr>
        <w:t xml:space="preserve"> веществ</w:t>
      </w:r>
      <w:r w:rsidR="00974285" w:rsidRPr="0022066A">
        <w:rPr>
          <w:rFonts w:ascii="Times New Roman" w:hAnsi="Times New Roman" w:cs="Times New Roman"/>
          <w:sz w:val="24"/>
          <w:szCs w:val="24"/>
        </w:rPr>
        <w:t xml:space="preserve">, </w:t>
      </w:r>
      <w:r w:rsidR="00D605EC" w:rsidRPr="0022066A">
        <w:rPr>
          <w:rFonts w:ascii="Times New Roman" w:hAnsi="Times New Roman" w:cs="Times New Roman"/>
          <w:sz w:val="24"/>
          <w:szCs w:val="24"/>
        </w:rPr>
        <w:t xml:space="preserve">биологических объектов, </w:t>
      </w:r>
      <w:r w:rsidR="00974285" w:rsidRPr="0022066A">
        <w:rPr>
          <w:rFonts w:ascii="Times New Roman" w:hAnsi="Times New Roman" w:cs="Times New Roman"/>
          <w:sz w:val="24"/>
          <w:szCs w:val="24"/>
        </w:rPr>
        <w:t>иных форм и</w:t>
      </w:r>
      <w:r w:rsidR="00F97531" w:rsidRPr="0022066A">
        <w:rPr>
          <w:rFonts w:ascii="Times New Roman" w:hAnsi="Times New Roman" w:cs="Times New Roman"/>
          <w:sz w:val="24"/>
          <w:szCs w:val="24"/>
        </w:rPr>
        <w:t xml:space="preserve"> средств защиты растений, связывания грунтов, нейтрализации разлива нефтепродуктов</w:t>
      </w:r>
      <w:r w:rsidR="00EE749B" w:rsidRPr="0022066A">
        <w:rPr>
          <w:rFonts w:ascii="Times New Roman" w:hAnsi="Times New Roman" w:cs="Times New Roman"/>
          <w:sz w:val="24"/>
          <w:szCs w:val="24"/>
        </w:rPr>
        <w:t xml:space="preserve"> т.п.</w:t>
      </w:r>
    </w:p>
    <w:p w:rsidR="0022066A" w:rsidRDefault="00EE749B" w:rsidP="0020033D">
      <w:pPr>
        <w:pStyle w:val="a3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66A">
        <w:rPr>
          <w:rFonts w:ascii="Times New Roman" w:hAnsi="Times New Roman" w:cs="Times New Roman"/>
          <w:b/>
          <w:sz w:val="24"/>
          <w:szCs w:val="24"/>
        </w:rPr>
        <w:t>Перевозка грузов</w:t>
      </w:r>
      <w:r w:rsidR="00F97531" w:rsidRPr="0022066A">
        <w:rPr>
          <w:rFonts w:ascii="Times New Roman" w:hAnsi="Times New Roman" w:cs="Times New Roman"/>
          <w:sz w:val="24"/>
          <w:szCs w:val="24"/>
        </w:rPr>
        <w:t>. Группа</w:t>
      </w:r>
      <w:r w:rsidRPr="0022066A">
        <w:rPr>
          <w:rFonts w:ascii="Times New Roman" w:hAnsi="Times New Roman" w:cs="Times New Roman"/>
          <w:sz w:val="24"/>
          <w:szCs w:val="24"/>
        </w:rPr>
        <w:t xml:space="preserve"> включа</w:t>
      </w:r>
      <w:r w:rsidR="00F97531" w:rsidRPr="0022066A">
        <w:rPr>
          <w:rFonts w:ascii="Times New Roman" w:hAnsi="Times New Roman" w:cs="Times New Roman"/>
          <w:sz w:val="24"/>
          <w:szCs w:val="24"/>
        </w:rPr>
        <w:t>ет</w:t>
      </w:r>
      <w:r w:rsidRPr="0022066A">
        <w:rPr>
          <w:rFonts w:ascii="Times New Roman" w:hAnsi="Times New Roman" w:cs="Times New Roman"/>
          <w:sz w:val="24"/>
          <w:szCs w:val="24"/>
        </w:rPr>
        <w:t xml:space="preserve"> перевозку </w:t>
      </w:r>
      <w:r w:rsidR="00F97531" w:rsidRPr="0022066A">
        <w:rPr>
          <w:rFonts w:ascii="Times New Roman" w:hAnsi="Times New Roman" w:cs="Times New Roman"/>
          <w:sz w:val="24"/>
          <w:szCs w:val="24"/>
        </w:rPr>
        <w:t xml:space="preserve">любого вида груза </w:t>
      </w:r>
      <w:r w:rsidRPr="0022066A">
        <w:rPr>
          <w:rFonts w:ascii="Times New Roman" w:hAnsi="Times New Roman" w:cs="Times New Roman"/>
          <w:sz w:val="24"/>
          <w:szCs w:val="24"/>
        </w:rPr>
        <w:t>в фюзел</w:t>
      </w:r>
      <w:r w:rsidR="00F97531" w:rsidRPr="0022066A">
        <w:rPr>
          <w:rFonts w:ascii="Times New Roman" w:hAnsi="Times New Roman" w:cs="Times New Roman"/>
          <w:sz w:val="24"/>
          <w:szCs w:val="24"/>
        </w:rPr>
        <w:t>я</w:t>
      </w:r>
      <w:r w:rsidRPr="0022066A">
        <w:rPr>
          <w:rFonts w:ascii="Times New Roman" w:hAnsi="Times New Roman" w:cs="Times New Roman"/>
          <w:sz w:val="24"/>
          <w:szCs w:val="24"/>
        </w:rPr>
        <w:t>же, внешнем контейнере, на подвеске</w:t>
      </w:r>
      <w:r w:rsidR="00BA7ED5">
        <w:rPr>
          <w:rFonts w:ascii="Times New Roman" w:hAnsi="Times New Roman" w:cs="Times New Roman"/>
          <w:sz w:val="24"/>
          <w:szCs w:val="24"/>
        </w:rPr>
        <w:t xml:space="preserve"> и т.п.</w:t>
      </w:r>
    </w:p>
    <w:p w:rsidR="0022066A" w:rsidRDefault="009A6A34" w:rsidP="0020033D">
      <w:pPr>
        <w:pStyle w:val="a3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66A">
        <w:rPr>
          <w:rFonts w:ascii="Times New Roman" w:hAnsi="Times New Roman" w:cs="Times New Roman"/>
          <w:b/>
          <w:sz w:val="24"/>
          <w:szCs w:val="24"/>
        </w:rPr>
        <w:lastRenderedPageBreak/>
        <w:t>Внешние работы</w:t>
      </w:r>
      <w:r w:rsidR="00F97531" w:rsidRPr="0022066A">
        <w:rPr>
          <w:rFonts w:ascii="Times New Roman" w:hAnsi="Times New Roman" w:cs="Times New Roman"/>
          <w:sz w:val="24"/>
          <w:szCs w:val="24"/>
        </w:rPr>
        <w:t>. Группа включает работы, не вошедшие в другие группы, такие как с</w:t>
      </w:r>
      <w:r w:rsidR="00EE749B" w:rsidRPr="0022066A">
        <w:rPr>
          <w:rFonts w:ascii="Times New Roman" w:hAnsi="Times New Roman" w:cs="Times New Roman"/>
          <w:sz w:val="24"/>
          <w:szCs w:val="24"/>
        </w:rPr>
        <w:t>троительно-монтажные работы</w:t>
      </w:r>
      <w:r w:rsidR="00F97531" w:rsidRPr="0022066A">
        <w:rPr>
          <w:rFonts w:ascii="Times New Roman" w:hAnsi="Times New Roman" w:cs="Times New Roman"/>
          <w:sz w:val="24"/>
          <w:szCs w:val="24"/>
        </w:rPr>
        <w:t>, п</w:t>
      </w:r>
      <w:r w:rsidR="00EE749B" w:rsidRPr="0022066A">
        <w:rPr>
          <w:rFonts w:ascii="Times New Roman" w:hAnsi="Times New Roman" w:cs="Times New Roman"/>
          <w:sz w:val="24"/>
          <w:szCs w:val="24"/>
        </w:rPr>
        <w:t>рименение пиротехнических средств</w:t>
      </w:r>
      <w:r w:rsidR="00F97531" w:rsidRPr="0022066A">
        <w:rPr>
          <w:rFonts w:ascii="Times New Roman" w:hAnsi="Times New Roman" w:cs="Times New Roman"/>
          <w:sz w:val="24"/>
          <w:szCs w:val="24"/>
        </w:rPr>
        <w:t>, обрезка деревьев, мойка объектов</w:t>
      </w:r>
      <w:r w:rsidR="004909C0" w:rsidRPr="0022066A">
        <w:rPr>
          <w:rFonts w:ascii="Times New Roman" w:hAnsi="Times New Roman" w:cs="Times New Roman"/>
          <w:sz w:val="24"/>
          <w:szCs w:val="24"/>
        </w:rPr>
        <w:t>, пожаротушение</w:t>
      </w:r>
      <w:r w:rsidR="00417D6D" w:rsidRPr="0022066A">
        <w:rPr>
          <w:rFonts w:ascii="Times New Roman" w:hAnsi="Times New Roman" w:cs="Times New Roman"/>
          <w:sz w:val="24"/>
          <w:szCs w:val="24"/>
        </w:rPr>
        <w:t xml:space="preserve"> и т.п</w:t>
      </w:r>
      <w:r w:rsidR="004909C0" w:rsidRPr="0022066A">
        <w:rPr>
          <w:rFonts w:ascii="Times New Roman" w:hAnsi="Times New Roman" w:cs="Times New Roman"/>
          <w:sz w:val="24"/>
          <w:szCs w:val="24"/>
        </w:rPr>
        <w:t>.</w:t>
      </w:r>
    </w:p>
    <w:p w:rsidR="009A6A34" w:rsidRPr="0022066A" w:rsidRDefault="008F35DF" w:rsidP="0020033D">
      <w:pPr>
        <w:pStyle w:val="a3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66A">
        <w:rPr>
          <w:rFonts w:ascii="Times New Roman" w:hAnsi="Times New Roman" w:cs="Times New Roman"/>
          <w:b/>
          <w:sz w:val="24"/>
          <w:szCs w:val="24"/>
        </w:rPr>
        <w:t>Визуальные</w:t>
      </w:r>
      <w:r w:rsidR="00417D6D" w:rsidRPr="0022066A">
        <w:rPr>
          <w:rFonts w:ascii="Times New Roman" w:hAnsi="Times New Roman" w:cs="Times New Roman"/>
          <w:b/>
          <w:sz w:val="24"/>
          <w:szCs w:val="24"/>
        </w:rPr>
        <w:t xml:space="preserve"> инсталляции</w:t>
      </w:r>
      <w:r w:rsidR="00417D6D" w:rsidRPr="0022066A">
        <w:rPr>
          <w:rFonts w:ascii="Times New Roman" w:hAnsi="Times New Roman" w:cs="Times New Roman"/>
          <w:sz w:val="24"/>
          <w:szCs w:val="24"/>
        </w:rPr>
        <w:t>. Группа включает</w:t>
      </w:r>
      <w:r w:rsidRPr="0022066A">
        <w:rPr>
          <w:rFonts w:ascii="Times New Roman" w:hAnsi="Times New Roman" w:cs="Times New Roman"/>
          <w:sz w:val="24"/>
          <w:szCs w:val="24"/>
        </w:rPr>
        <w:t xml:space="preserve"> </w:t>
      </w:r>
      <w:r w:rsidR="000B2CD8" w:rsidRPr="0022066A">
        <w:rPr>
          <w:rFonts w:ascii="Times New Roman" w:hAnsi="Times New Roman" w:cs="Times New Roman"/>
          <w:sz w:val="24"/>
          <w:szCs w:val="24"/>
        </w:rPr>
        <w:t xml:space="preserve">одиночные и групповые </w:t>
      </w:r>
      <w:r w:rsidRPr="0022066A">
        <w:rPr>
          <w:rFonts w:ascii="Times New Roman" w:hAnsi="Times New Roman" w:cs="Times New Roman"/>
          <w:sz w:val="24"/>
          <w:szCs w:val="24"/>
        </w:rPr>
        <w:t>полеты БВС в целях демонстрации рекламных конструкций, создания визуальных эффектов, в том числе с применением пироте</w:t>
      </w:r>
      <w:r w:rsidR="000B2CD8" w:rsidRPr="0022066A">
        <w:rPr>
          <w:rFonts w:ascii="Times New Roman" w:hAnsi="Times New Roman" w:cs="Times New Roman"/>
          <w:sz w:val="24"/>
          <w:szCs w:val="24"/>
        </w:rPr>
        <w:t>хнических средств.</w:t>
      </w:r>
      <w:r w:rsidR="00417D6D" w:rsidRPr="0022066A">
        <w:rPr>
          <w:rFonts w:ascii="Times New Roman" w:hAnsi="Times New Roman" w:cs="Times New Roman"/>
          <w:sz w:val="24"/>
          <w:szCs w:val="24"/>
        </w:rPr>
        <w:t xml:space="preserve"> </w:t>
      </w:r>
      <w:r w:rsidR="00F97531" w:rsidRPr="0022066A">
        <w:rPr>
          <w:rFonts w:ascii="Times New Roman" w:hAnsi="Times New Roman" w:cs="Times New Roman"/>
          <w:sz w:val="24"/>
          <w:szCs w:val="24"/>
        </w:rPr>
        <w:t xml:space="preserve"> </w:t>
      </w:r>
      <w:r w:rsidR="009A6A34" w:rsidRPr="002206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D61" w:rsidRPr="00C61D61" w:rsidRDefault="00C61D61" w:rsidP="0020033D">
      <w:pPr>
        <w:spacing w:before="24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D61">
        <w:rPr>
          <w:rFonts w:ascii="Times New Roman" w:hAnsi="Times New Roman" w:cs="Times New Roman"/>
          <w:b/>
          <w:sz w:val="24"/>
          <w:szCs w:val="24"/>
        </w:rPr>
        <w:t>По второму вопросу повестки:</w:t>
      </w:r>
    </w:p>
    <w:p w:rsidR="00E83DB4" w:rsidRDefault="008176A6" w:rsidP="0020033D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Подтвердили, что п</w:t>
      </w:r>
      <w:r w:rsidR="00C61D61" w:rsidRPr="00E83DB4">
        <w:rPr>
          <w:rFonts w:ascii="Times New Roman" w:hAnsi="Times New Roman" w:cs="Times New Roman"/>
          <w:sz w:val="24"/>
          <w:szCs w:val="24"/>
        </w:rPr>
        <w:t xml:space="preserve">ри разработке Профессиональных стандартов и программ подготовки специалистов в области БАС целесообразно однозначно разделять трудовые функции </w:t>
      </w:r>
      <w:r w:rsidR="0022066A" w:rsidRPr="00E83DB4">
        <w:rPr>
          <w:rFonts w:ascii="Times New Roman" w:hAnsi="Times New Roman" w:cs="Times New Roman"/>
          <w:sz w:val="24"/>
          <w:szCs w:val="24"/>
        </w:rPr>
        <w:t>В</w:t>
      </w:r>
      <w:r w:rsidR="00C61D61" w:rsidRPr="00E83DB4">
        <w:rPr>
          <w:rFonts w:ascii="Times New Roman" w:hAnsi="Times New Roman" w:cs="Times New Roman"/>
          <w:sz w:val="24"/>
          <w:szCs w:val="24"/>
        </w:rPr>
        <w:t>нешнего пилота, целью деятельности которого является безопасное выполнение полета, и оператора целевой (полезной) нагрузки БВС</w:t>
      </w:r>
      <w:r w:rsidR="0022066A" w:rsidRPr="00E83DB4">
        <w:rPr>
          <w:rFonts w:ascii="Times New Roman" w:hAnsi="Times New Roman" w:cs="Times New Roman"/>
          <w:sz w:val="24"/>
          <w:szCs w:val="24"/>
        </w:rPr>
        <w:t>, для которого владение знаниями и навыками в предметных областях применения БАС может быть необходимым</w:t>
      </w:r>
      <w:r w:rsidR="00C61D61" w:rsidRPr="00E83DB4">
        <w:rPr>
          <w:rFonts w:ascii="Times New Roman" w:hAnsi="Times New Roman" w:cs="Times New Roman"/>
          <w:sz w:val="24"/>
          <w:szCs w:val="24"/>
        </w:rPr>
        <w:t>.</w:t>
      </w:r>
      <w:r w:rsidR="0022066A" w:rsidRPr="00E83D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D61" w:rsidRPr="008176A6" w:rsidRDefault="0022066A" w:rsidP="008176A6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DB4">
        <w:rPr>
          <w:rFonts w:ascii="Times New Roman" w:hAnsi="Times New Roman" w:cs="Times New Roman"/>
          <w:sz w:val="24"/>
          <w:szCs w:val="24"/>
        </w:rPr>
        <w:t>В отдельных случаях, что бывает характерно при эксплуатации БАС в составе с БВС максимальной взлетной массой 30 кг и менее, функции Внешнего пилота и оператора полезной нагрузки могут совмещаться. При этом основным видом деятельности для данной категории «легких» БВС является группа работ</w:t>
      </w:r>
      <w:r w:rsidR="00C61D61" w:rsidRPr="00E83DB4">
        <w:rPr>
          <w:rFonts w:ascii="Times New Roman" w:hAnsi="Times New Roman" w:cs="Times New Roman"/>
          <w:sz w:val="24"/>
          <w:szCs w:val="24"/>
        </w:rPr>
        <w:t xml:space="preserve"> </w:t>
      </w:r>
      <w:r w:rsidRPr="00E83DB4">
        <w:rPr>
          <w:rFonts w:ascii="Times New Roman" w:hAnsi="Times New Roman" w:cs="Times New Roman"/>
          <w:b/>
          <w:sz w:val="24"/>
          <w:szCs w:val="24"/>
        </w:rPr>
        <w:t>2.1.</w:t>
      </w:r>
      <w:r w:rsidRPr="00E83DB4">
        <w:rPr>
          <w:rFonts w:ascii="Times New Roman" w:hAnsi="Times New Roman" w:cs="Times New Roman"/>
          <w:sz w:val="24"/>
          <w:szCs w:val="24"/>
        </w:rPr>
        <w:t xml:space="preserve"> </w:t>
      </w:r>
      <w:r w:rsidR="009A38BB">
        <w:rPr>
          <w:rFonts w:ascii="Times New Roman" w:hAnsi="Times New Roman" w:cs="Times New Roman"/>
          <w:sz w:val="24"/>
          <w:szCs w:val="24"/>
        </w:rPr>
        <w:t>«</w:t>
      </w:r>
      <w:r w:rsidRPr="00E83DB4">
        <w:rPr>
          <w:rFonts w:ascii="Times New Roman" w:hAnsi="Times New Roman" w:cs="Times New Roman"/>
          <w:b/>
          <w:sz w:val="24"/>
          <w:szCs w:val="24"/>
        </w:rPr>
        <w:t>Сбор и передача данных, дистанционный мониторинг</w:t>
      </w:r>
      <w:r w:rsidR="009A38BB">
        <w:rPr>
          <w:rFonts w:ascii="Times New Roman" w:hAnsi="Times New Roman" w:cs="Times New Roman"/>
          <w:b/>
          <w:sz w:val="24"/>
          <w:szCs w:val="24"/>
        </w:rPr>
        <w:t>»</w:t>
      </w:r>
      <w:r w:rsidRPr="009A38BB">
        <w:rPr>
          <w:rFonts w:ascii="Times New Roman" w:hAnsi="Times New Roman" w:cs="Times New Roman"/>
          <w:sz w:val="24"/>
          <w:szCs w:val="24"/>
        </w:rPr>
        <w:t>.</w:t>
      </w:r>
    </w:p>
    <w:p w:rsidR="00C61D61" w:rsidRPr="0022066A" w:rsidRDefault="00421D7F" w:rsidP="0020033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61D61" w:rsidRPr="0022066A">
        <w:rPr>
          <w:rFonts w:ascii="Times New Roman" w:hAnsi="Times New Roman" w:cs="Times New Roman"/>
          <w:sz w:val="24"/>
          <w:szCs w:val="24"/>
        </w:rPr>
        <w:t>уществующ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C61D61" w:rsidRPr="0022066A">
        <w:rPr>
          <w:rFonts w:ascii="Times New Roman" w:hAnsi="Times New Roman" w:cs="Times New Roman"/>
          <w:sz w:val="24"/>
          <w:szCs w:val="24"/>
        </w:rPr>
        <w:t xml:space="preserve"> практик</w:t>
      </w:r>
      <w:r>
        <w:rPr>
          <w:rFonts w:ascii="Times New Roman" w:hAnsi="Times New Roman" w:cs="Times New Roman"/>
          <w:sz w:val="24"/>
          <w:szCs w:val="24"/>
        </w:rPr>
        <w:t>а подготовки персонала</w:t>
      </w:r>
      <w:r w:rsidR="00C61D61" w:rsidRPr="0022066A">
        <w:rPr>
          <w:rFonts w:ascii="Times New Roman" w:hAnsi="Times New Roman" w:cs="Times New Roman"/>
          <w:sz w:val="24"/>
          <w:szCs w:val="24"/>
        </w:rPr>
        <w:t xml:space="preserve"> пилотируемой авиации</w:t>
      </w:r>
      <w:r>
        <w:rPr>
          <w:rFonts w:ascii="Times New Roman" w:hAnsi="Times New Roman" w:cs="Times New Roman"/>
          <w:sz w:val="24"/>
          <w:szCs w:val="24"/>
        </w:rPr>
        <w:t xml:space="preserve"> также придерживается подхода, при котором</w:t>
      </w:r>
      <w:r w:rsidR="00C61D61" w:rsidRPr="0022066A">
        <w:rPr>
          <w:rFonts w:ascii="Times New Roman" w:hAnsi="Times New Roman" w:cs="Times New Roman"/>
          <w:sz w:val="24"/>
          <w:szCs w:val="24"/>
        </w:rPr>
        <w:t xml:space="preserve"> оператор целевой нагрузки выделен в самостоятельную категорию, </w:t>
      </w:r>
      <w:r>
        <w:rPr>
          <w:rFonts w:ascii="Times New Roman" w:hAnsi="Times New Roman" w:cs="Times New Roman"/>
          <w:sz w:val="24"/>
          <w:szCs w:val="24"/>
        </w:rPr>
        <w:t xml:space="preserve">трудовые функции которой не пересекаются с пилотом ВС. Такой оператор целевой нагрузки </w:t>
      </w:r>
      <w:r w:rsidR="00C61D61" w:rsidRPr="0022066A">
        <w:rPr>
          <w:rFonts w:ascii="Times New Roman" w:hAnsi="Times New Roman" w:cs="Times New Roman"/>
          <w:sz w:val="24"/>
          <w:szCs w:val="24"/>
        </w:rPr>
        <w:t>проходит обучение и получает сертификат «</w:t>
      </w:r>
      <w:r w:rsidR="009A38BB" w:rsidRPr="009A38BB">
        <w:rPr>
          <w:rFonts w:ascii="Times New Roman" w:hAnsi="Times New Roman" w:cs="Times New Roman"/>
          <w:sz w:val="24"/>
          <w:szCs w:val="24"/>
        </w:rPr>
        <w:t>оператор-испытатель средств управления целевой нагрузкой</w:t>
      </w:r>
      <w:r w:rsidR="00C61D61" w:rsidRPr="0022066A">
        <w:rPr>
          <w:rFonts w:ascii="Times New Roman" w:hAnsi="Times New Roman" w:cs="Times New Roman"/>
          <w:sz w:val="24"/>
          <w:szCs w:val="24"/>
        </w:rPr>
        <w:t>» с занесением записи в летную книжку.</w:t>
      </w:r>
    </w:p>
    <w:p w:rsidR="00C61D61" w:rsidRPr="001665C8" w:rsidRDefault="001665C8" w:rsidP="0020033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5C8">
        <w:rPr>
          <w:rFonts w:ascii="Times New Roman" w:hAnsi="Times New Roman" w:cs="Times New Roman"/>
          <w:b/>
          <w:sz w:val="24"/>
          <w:szCs w:val="24"/>
        </w:rPr>
        <w:t>На обсуждение:</w:t>
      </w:r>
      <w:r w:rsidRPr="001665C8">
        <w:rPr>
          <w:rFonts w:ascii="Times New Roman" w:hAnsi="Times New Roman" w:cs="Times New Roman"/>
          <w:sz w:val="24"/>
          <w:szCs w:val="24"/>
        </w:rPr>
        <w:t xml:space="preserve"> </w:t>
      </w:r>
      <w:r w:rsidR="00927012" w:rsidRPr="001665C8">
        <w:rPr>
          <w:rFonts w:ascii="Times New Roman" w:hAnsi="Times New Roman" w:cs="Times New Roman"/>
          <w:sz w:val="24"/>
          <w:szCs w:val="24"/>
        </w:rPr>
        <w:t>возможно</w:t>
      </w:r>
      <w:r w:rsidRPr="001665C8">
        <w:rPr>
          <w:rFonts w:ascii="Times New Roman" w:hAnsi="Times New Roman" w:cs="Times New Roman"/>
          <w:sz w:val="24"/>
          <w:szCs w:val="24"/>
        </w:rPr>
        <w:t>, для оператора целевой нагрузки БВС, находящегося на земле, требования по подготовке и допуску к деятельности должны устанавливаться</w:t>
      </w:r>
      <w:r w:rsidRPr="001665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65C8">
        <w:rPr>
          <w:rFonts w:ascii="Times New Roman" w:hAnsi="Times New Roman" w:cs="Times New Roman"/>
          <w:sz w:val="24"/>
          <w:szCs w:val="24"/>
        </w:rPr>
        <w:t xml:space="preserve">органом исполнительной власти или уполномоченной организацией в той предметной сфере, для которой данная полезная нагрузка предназначена (в соответствующей отрасли).  </w:t>
      </w:r>
    </w:p>
    <w:p w:rsidR="007A412C" w:rsidRDefault="001665C8" w:rsidP="0020033D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Стратегической сессии подтвердили, что положений</w:t>
      </w:r>
      <w:r w:rsidR="00325205" w:rsidRPr="00325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AB7B5A" w:rsidRPr="00325205">
        <w:rPr>
          <w:rFonts w:ascii="Times New Roman" w:hAnsi="Times New Roman" w:cs="Times New Roman"/>
          <w:sz w:val="24"/>
          <w:szCs w:val="24"/>
        </w:rPr>
        <w:t>рофстандарт</w:t>
      </w:r>
      <w:r w:rsidR="00325205" w:rsidRPr="0032520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AB7B5A" w:rsidRPr="00325205">
        <w:rPr>
          <w:rFonts w:ascii="Times New Roman" w:hAnsi="Times New Roman" w:cs="Times New Roman"/>
          <w:sz w:val="24"/>
          <w:szCs w:val="24"/>
        </w:rPr>
        <w:t xml:space="preserve"> </w:t>
      </w:r>
      <w:r w:rsidRPr="001665C8">
        <w:rPr>
          <w:rFonts w:ascii="Times New Roman" w:hAnsi="Times New Roman" w:cs="Times New Roman"/>
          <w:sz w:val="24"/>
          <w:szCs w:val="24"/>
        </w:rPr>
        <w:t>«Специалист по эксплуатации беспилотных авиационных систем, включающих в себя одно или несколько беспилотных воздушных судов с максимальной взлетной массой 30 кг и менее», утвержденного Приказом Минтруда России от 05.07.2018 №</w:t>
      </w:r>
      <w:r w:rsidR="00AB7B5A" w:rsidRPr="00325205">
        <w:rPr>
          <w:rFonts w:ascii="Times New Roman" w:hAnsi="Times New Roman" w:cs="Times New Roman"/>
          <w:sz w:val="24"/>
          <w:szCs w:val="24"/>
        </w:rPr>
        <w:t xml:space="preserve">447н (код квалификации 17.071) </w:t>
      </w:r>
      <w:r w:rsidR="00325205" w:rsidRPr="001665C8">
        <w:rPr>
          <w:rFonts w:ascii="Times New Roman" w:hAnsi="Times New Roman" w:cs="Times New Roman"/>
          <w:sz w:val="24"/>
          <w:szCs w:val="24"/>
        </w:rPr>
        <w:t>достаточно для разработки программы обучения</w:t>
      </w:r>
      <w:r w:rsidR="00325205" w:rsidRPr="00325205">
        <w:rPr>
          <w:rFonts w:ascii="Times New Roman" w:hAnsi="Times New Roman" w:cs="Times New Roman"/>
          <w:sz w:val="24"/>
          <w:szCs w:val="24"/>
        </w:rPr>
        <w:t xml:space="preserve"> внешнего пилота для обеспечения соблюдения требований ФАП №494 по проведению авиационных работ. </w:t>
      </w:r>
    </w:p>
    <w:p w:rsidR="000C3AB0" w:rsidRPr="00A57CD4" w:rsidRDefault="000C3AB0" w:rsidP="0020033D">
      <w:pPr>
        <w:spacing w:before="24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CD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третьему</w:t>
      </w:r>
      <w:r w:rsidRPr="00A57CD4">
        <w:rPr>
          <w:rFonts w:ascii="Times New Roman" w:hAnsi="Times New Roman" w:cs="Times New Roman"/>
          <w:b/>
          <w:sz w:val="24"/>
          <w:szCs w:val="24"/>
        </w:rPr>
        <w:t xml:space="preserve"> вопросу </w:t>
      </w:r>
      <w:r w:rsidR="00927012">
        <w:rPr>
          <w:rFonts w:ascii="Times New Roman" w:hAnsi="Times New Roman" w:cs="Times New Roman"/>
          <w:b/>
          <w:sz w:val="24"/>
          <w:szCs w:val="24"/>
        </w:rPr>
        <w:t>повестки:</w:t>
      </w:r>
    </w:p>
    <w:p w:rsidR="00F52034" w:rsidRDefault="008176A6" w:rsidP="0020033D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Приняли решение д</w:t>
      </w:r>
      <w:r w:rsidR="000C3AB0">
        <w:rPr>
          <w:rFonts w:ascii="Times New Roman" w:hAnsi="Times New Roman" w:cs="Times New Roman"/>
          <w:sz w:val="24"/>
          <w:szCs w:val="24"/>
        </w:rPr>
        <w:t xml:space="preserve">етально рассмотреть особенности применения БВС </w:t>
      </w:r>
      <w:r w:rsidR="001E20F8">
        <w:rPr>
          <w:rFonts w:ascii="Times New Roman" w:hAnsi="Times New Roman" w:cs="Times New Roman"/>
          <w:sz w:val="24"/>
          <w:szCs w:val="24"/>
        </w:rPr>
        <w:t xml:space="preserve">с </w:t>
      </w:r>
      <w:r w:rsidR="000C3AB0">
        <w:rPr>
          <w:rFonts w:ascii="Times New Roman" w:hAnsi="Times New Roman" w:cs="Times New Roman"/>
          <w:sz w:val="24"/>
          <w:szCs w:val="24"/>
        </w:rPr>
        <w:t xml:space="preserve">максимальной взлетной массой </w:t>
      </w:r>
      <w:r w:rsidR="001E20F8">
        <w:rPr>
          <w:rFonts w:ascii="Times New Roman" w:hAnsi="Times New Roman" w:cs="Times New Roman"/>
          <w:sz w:val="24"/>
          <w:szCs w:val="24"/>
        </w:rPr>
        <w:t>более</w:t>
      </w:r>
      <w:r w:rsidR="000C3AB0">
        <w:rPr>
          <w:rFonts w:ascii="Times New Roman" w:hAnsi="Times New Roman" w:cs="Times New Roman"/>
          <w:sz w:val="24"/>
          <w:szCs w:val="24"/>
        </w:rPr>
        <w:t xml:space="preserve"> 30 кг</w:t>
      </w:r>
      <w:r w:rsidR="001E20F8">
        <w:rPr>
          <w:rFonts w:ascii="Times New Roman" w:hAnsi="Times New Roman" w:cs="Times New Roman"/>
          <w:sz w:val="24"/>
          <w:szCs w:val="24"/>
        </w:rPr>
        <w:t xml:space="preserve"> с целью определения трудовых функций и трудовых действий специалистов для включения соответствующих положений в Профессиональные стандарты для специалистов по летной и технической эксплуатации БАС в составе с БВС с максимальной взлетной массой более 30 кг  (например, аэродромные операции)</w:t>
      </w:r>
      <w:r w:rsidR="00927012">
        <w:rPr>
          <w:rFonts w:ascii="Times New Roman" w:hAnsi="Times New Roman" w:cs="Times New Roman"/>
          <w:sz w:val="24"/>
          <w:szCs w:val="24"/>
        </w:rPr>
        <w:t>.</w:t>
      </w:r>
    </w:p>
    <w:p w:rsidR="00725CB6" w:rsidRPr="00C7301C" w:rsidRDefault="00725CB6" w:rsidP="0020033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25CB6" w:rsidRPr="00C7301C" w:rsidSect="006C16E6">
      <w:pgSz w:w="11906" w:h="16838"/>
      <w:pgMar w:top="851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15840"/>
    <w:multiLevelType w:val="hybridMultilevel"/>
    <w:tmpl w:val="8B18AC86"/>
    <w:lvl w:ilvl="0" w:tplc="377874A0">
      <w:start w:val="1"/>
      <w:numFmt w:val="decimal"/>
      <w:suff w:val="space"/>
      <w:lvlText w:val="%1. 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009A3"/>
    <w:multiLevelType w:val="hybridMultilevel"/>
    <w:tmpl w:val="D5387024"/>
    <w:lvl w:ilvl="0" w:tplc="DF5093E4">
      <w:start w:val="1"/>
      <w:numFmt w:val="decimal"/>
      <w:suff w:val="space"/>
      <w:lvlText w:val="%1. 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74601"/>
    <w:multiLevelType w:val="hybridMultilevel"/>
    <w:tmpl w:val="D3AAB300"/>
    <w:lvl w:ilvl="0" w:tplc="356E2FB2">
      <w:start w:val="1"/>
      <w:numFmt w:val="decimal"/>
      <w:suff w:val="space"/>
      <w:lvlText w:val="%1. 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F6443"/>
    <w:multiLevelType w:val="hybridMultilevel"/>
    <w:tmpl w:val="7B4EFB0E"/>
    <w:lvl w:ilvl="0" w:tplc="08F27C8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C74B07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7CAF34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2B85EA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284CCC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9923F0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C506FB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DC652B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174266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312E6867"/>
    <w:multiLevelType w:val="hybridMultilevel"/>
    <w:tmpl w:val="B212F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E33FF"/>
    <w:multiLevelType w:val="hybridMultilevel"/>
    <w:tmpl w:val="8B18AC86"/>
    <w:lvl w:ilvl="0" w:tplc="377874A0">
      <w:start w:val="1"/>
      <w:numFmt w:val="decimal"/>
      <w:suff w:val="space"/>
      <w:lvlText w:val="%1. 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D2F60"/>
    <w:multiLevelType w:val="hybridMultilevel"/>
    <w:tmpl w:val="EC2CE29A"/>
    <w:lvl w:ilvl="0" w:tplc="EA4C27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F12AB0"/>
    <w:multiLevelType w:val="hybridMultilevel"/>
    <w:tmpl w:val="DFA69312"/>
    <w:lvl w:ilvl="0" w:tplc="B0BE1C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6A0E64"/>
    <w:multiLevelType w:val="multilevel"/>
    <w:tmpl w:val="5B006D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64A"/>
    <w:rsid w:val="00021926"/>
    <w:rsid w:val="00046DCA"/>
    <w:rsid w:val="000B2CD8"/>
    <w:rsid w:val="000C3AB0"/>
    <w:rsid w:val="000E4738"/>
    <w:rsid w:val="001665C8"/>
    <w:rsid w:val="001B7DAA"/>
    <w:rsid w:val="001E20F8"/>
    <w:rsid w:val="0020033D"/>
    <w:rsid w:val="0022066A"/>
    <w:rsid w:val="0026700F"/>
    <w:rsid w:val="00286581"/>
    <w:rsid w:val="002D5F56"/>
    <w:rsid w:val="00325205"/>
    <w:rsid w:val="00375285"/>
    <w:rsid w:val="00417D6D"/>
    <w:rsid w:val="00421D7F"/>
    <w:rsid w:val="0042399A"/>
    <w:rsid w:val="0044143E"/>
    <w:rsid w:val="0047442B"/>
    <w:rsid w:val="004909C0"/>
    <w:rsid w:val="005B6D98"/>
    <w:rsid w:val="00666DA5"/>
    <w:rsid w:val="00683257"/>
    <w:rsid w:val="00694A17"/>
    <w:rsid w:val="006C16E6"/>
    <w:rsid w:val="00725CB6"/>
    <w:rsid w:val="007472B9"/>
    <w:rsid w:val="00767C05"/>
    <w:rsid w:val="007A412C"/>
    <w:rsid w:val="007C4A5A"/>
    <w:rsid w:val="007D5CEB"/>
    <w:rsid w:val="007F7F38"/>
    <w:rsid w:val="008176A6"/>
    <w:rsid w:val="00850A30"/>
    <w:rsid w:val="00862B87"/>
    <w:rsid w:val="008954A0"/>
    <w:rsid w:val="00896EF4"/>
    <w:rsid w:val="008D49B4"/>
    <w:rsid w:val="008E221F"/>
    <w:rsid w:val="008F35DF"/>
    <w:rsid w:val="00927012"/>
    <w:rsid w:val="00931C81"/>
    <w:rsid w:val="00950E93"/>
    <w:rsid w:val="00963B6D"/>
    <w:rsid w:val="00974285"/>
    <w:rsid w:val="009A38BB"/>
    <w:rsid w:val="009A6A34"/>
    <w:rsid w:val="009B1E83"/>
    <w:rsid w:val="00A57CD4"/>
    <w:rsid w:val="00A86D03"/>
    <w:rsid w:val="00AA707F"/>
    <w:rsid w:val="00AB0A26"/>
    <w:rsid w:val="00AB7B5A"/>
    <w:rsid w:val="00B80471"/>
    <w:rsid w:val="00BA7ED5"/>
    <w:rsid w:val="00BE2323"/>
    <w:rsid w:val="00C61D61"/>
    <w:rsid w:val="00C7301C"/>
    <w:rsid w:val="00C96988"/>
    <w:rsid w:val="00D605EC"/>
    <w:rsid w:val="00DC1447"/>
    <w:rsid w:val="00DF3F1E"/>
    <w:rsid w:val="00E1564A"/>
    <w:rsid w:val="00E71459"/>
    <w:rsid w:val="00E76F80"/>
    <w:rsid w:val="00E83DB4"/>
    <w:rsid w:val="00EA2416"/>
    <w:rsid w:val="00EB3897"/>
    <w:rsid w:val="00EB6FBC"/>
    <w:rsid w:val="00EB76A2"/>
    <w:rsid w:val="00ED26FA"/>
    <w:rsid w:val="00EE749B"/>
    <w:rsid w:val="00F401EB"/>
    <w:rsid w:val="00F52034"/>
    <w:rsid w:val="00F97531"/>
    <w:rsid w:val="00FA01AE"/>
    <w:rsid w:val="00FD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93F5E"/>
  <w15:chartTrackingRefBased/>
  <w15:docId w15:val="{C819DFAE-62E2-49EF-9DD5-7121B07E1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DCA"/>
    <w:pPr>
      <w:ind w:left="720"/>
      <w:contextualSpacing/>
    </w:pPr>
  </w:style>
  <w:style w:type="table" w:styleId="a4">
    <w:name w:val="Table Grid"/>
    <w:basedOn w:val="a1"/>
    <w:rsid w:val="00FD502E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0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2899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9698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ad-min</dc:creator>
  <cp:keywords/>
  <dc:description/>
  <cp:lastModifiedBy>info</cp:lastModifiedBy>
  <cp:revision>2</cp:revision>
  <dcterms:created xsi:type="dcterms:W3CDTF">2022-04-08T10:29:00Z</dcterms:created>
  <dcterms:modified xsi:type="dcterms:W3CDTF">2022-04-08T10:29:00Z</dcterms:modified>
</cp:coreProperties>
</file>